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425" w:rsidRPr="00EE0934" w:rsidRDefault="00667425" w:rsidP="00667425">
      <w:pPr>
        <w:jc w:val="center"/>
        <w:rPr>
          <w:rFonts w:ascii="NunitoPOJ" w:eastAsia="標楷體" w:hAnsi="NunitoPOJ"/>
          <w:b/>
          <w:sz w:val="32"/>
          <w:szCs w:val="32"/>
          <w:lang w:val="nl-NL"/>
        </w:rPr>
      </w:pPr>
      <w:r w:rsidRPr="00EE0934">
        <w:rPr>
          <w:rFonts w:ascii="NunitoPOJ" w:eastAsia="標楷體" w:hAnsi="NunitoPOJ"/>
          <w:b/>
          <w:sz w:val="32"/>
          <w:szCs w:val="32"/>
          <w:lang w:val="nl-NL"/>
        </w:rPr>
        <w:t>Tâioân Líg</w:t>
      </w:r>
      <w:r w:rsidRPr="00EE0934">
        <w:rPr>
          <w:rFonts w:ascii="NunitoPOJ" w:eastAsia="MS Mincho" w:hAnsi="NunitoPOJ" w:cs="MS Mincho"/>
          <w:b/>
          <w:sz w:val="32"/>
          <w:szCs w:val="32"/>
          <w:lang w:val="nl-NL"/>
        </w:rPr>
        <w:t>ā</w:t>
      </w:r>
      <w:r w:rsidRPr="00EE0934">
        <w:rPr>
          <w:rFonts w:ascii="NunitoPOJ" w:eastAsia="標楷體" w:hAnsi="NunitoPOJ"/>
          <w:b/>
          <w:sz w:val="32"/>
          <w:szCs w:val="32"/>
          <w:lang w:val="nl-NL"/>
        </w:rPr>
        <w:t xml:space="preserve">n Chi̍plám  </w:t>
      </w:r>
      <w:r w:rsidR="008143F9">
        <w:rPr>
          <w:rFonts w:ascii="NunitoPOJ" w:eastAsia="標楷體" w:hAnsi="NunitoPOJ"/>
          <w:b/>
          <w:sz w:val="32"/>
          <w:szCs w:val="32"/>
          <w:lang w:val="nl-NL"/>
        </w:rPr>
        <w:t>H</w:t>
      </w:r>
      <w:r w:rsidRPr="00EE0934">
        <w:rPr>
          <w:rFonts w:ascii="NunitoPOJ" w:eastAsia="標楷體" w:hAnsi="NunitoPOJ"/>
          <w:b/>
          <w:sz w:val="32"/>
          <w:szCs w:val="32"/>
          <w:lang w:val="nl-NL"/>
        </w:rPr>
        <w:t>oânl</w:t>
      </w:r>
      <w:r w:rsidRPr="00EE0934">
        <w:rPr>
          <w:rFonts w:ascii="NunitoPOJ" w:eastAsia="MS Mincho" w:hAnsi="NunitoPOJ" w:cs="MS Mincho"/>
          <w:b/>
          <w:sz w:val="32"/>
          <w:szCs w:val="32"/>
          <w:lang w:val="nl-NL"/>
        </w:rPr>
        <w:t>ē</w:t>
      </w:r>
      <w:r w:rsidRPr="00EE0934">
        <w:rPr>
          <w:rFonts w:ascii="NunitoPOJ" w:eastAsia="標楷體" w:hAnsi="NunitoPOJ"/>
          <w:b/>
          <w:sz w:val="32"/>
          <w:szCs w:val="32"/>
          <w:lang w:val="nl-NL"/>
        </w:rPr>
        <w:t xml:space="preserve"> </w:t>
      </w:r>
    </w:p>
    <w:p w:rsidR="00667425" w:rsidRPr="00EE0934" w:rsidRDefault="00667425" w:rsidP="00667425">
      <w:pPr>
        <w:jc w:val="center"/>
        <w:rPr>
          <w:rFonts w:ascii="NunitoPOJ" w:eastAsia="標楷體" w:hAnsi="NunitoPOJ"/>
          <w:szCs w:val="24"/>
          <w:lang w:val="nl-NL"/>
        </w:rPr>
      </w:pPr>
    </w:p>
    <w:p w:rsidR="00667425" w:rsidRPr="00EE0934" w:rsidRDefault="00667425" w:rsidP="00A35FF3">
      <w:pPr>
        <w:ind w:left="240" w:hangingChars="100" w:hanging="24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>1, Pún chheh s</w:t>
      </w:r>
      <w:r w:rsidRPr="00EE0934">
        <w:rPr>
          <w:rFonts w:ascii="NunitoPOJ" w:eastAsia="MS Mincho" w:hAnsi="NunitoPOJ" w:cs="MS Mincho"/>
          <w:szCs w:val="24"/>
          <w:lang w:val="nl-NL"/>
        </w:rPr>
        <w:t>ī</w:t>
      </w:r>
      <w:r w:rsidRPr="00EE0934">
        <w:rPr>
          <w:rFonts w:ascii="NunitoPOJ" w:eastAsia="標楷體" w:hAnsi="NunitoPOJ"/>
          <w:szCs w:val="24"/>
          <w:lang w:val="nl-NL"/>
        </w:rPr>
        <w:t xml:space="preserve"> tùi púntó Choânchiu khiu</w:t>
      </w:r>
      <w:r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Pr="00EE0934">
        <w:rPr>
          <w:rFonts w:ascii="NunitoPOJ" w:eastAsia="標楷體" w:hAnsi="NunitoPOJ"/>
          <w:szCs w:val="24"/>
          <w:lang w:val="nl-NL"/>
        </w:rPr>
        <w:t xml:space="preserve"> kah Chiangchiu khiu</w:t>
      </w:r>
      <w:r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Pr="00EE0934">
        <w:rPr>
          <w:rFonts w:ascii="NunitoPOJ" w:eastAsia="標楷體" w:hAnsi="NunitoPOJ"/>
          <w:szCs w:val="24"/>
          <w:lang w:val="nl-NL"/>
        </w:rPr>
        <w:t xml:space="preserve"> ê lâng tiongkan siuchi̍p ê líg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>n, chóngki</w:t>
      </w:r>
      <w:r w:rsidRPr="00EE0934">
        <w:rPr>
          <w:rFonts w:ascii="NunitoPOJ" w:eastAsia="MS Mincho" w:hAnsi="NunitoPOJ" w:cs="MS Mincho"/>
          <w:szCs w:val="24"/>
          <w:lang w:val="nl-NL"/>
        </w:rPr>
        <w:t>ō</w:t>
      </w:r>
      <w:r w:rsidRPr="00EE0934">
        <w:rPr>
          <w:rFonts w:ascii="NunitoPOJ" w:eastAsia="標楷體" w:hAnsi="NunitoPOJ"/>
          <w:szCs w:val="24"/>
          <w:lang w:val="nl-NL"/>
        </w:rPr>
        <w:t xml:space="preserve">ng </w:t>
      </w:r>
      <w:r w:rsidRPr="00EE0934">
        <w:rPr>
          <w:rFonts w:ascii="NunitoPOJ" w:eastAsia="MS Mincho" w:hAnsi="NunitoPOJ" w:cs="MS Mincho"/>
          <w:szCs w:val="24"/>
          <w:lang w:val="nl-NL"/>
        </w:rPr>
        <w:t>ū</w:t>
      </w:r>
      <w:r w:rsidRPr="00EE0934">
        <w:rPr>
          <w:rFonts w:ascii="NunitoPOJ" w:eastAsia="標楷體" w:hAnsi="NunitoPOJ"/>
          <w:szCs w:val="24"/>
          <w:lang w:val="nl-NL"/>
        </w:rPr>
        <w:t xml:space="preserve"> 4,300 g</w:t>
      </w:r>
      <w:r w:rsidRPr="00EE0934">
        <w:rPr>
          <w:rFonts w:ascii="NunitoPOJ" w:eastAsia="MS Mincho" w:hAnsi="NunitoPOJ" w:cs="MS Mincho"/>
          <w:szCs w:val="24"/>
          <w:lang w:val="nl-NL"/>
        </w:rPr>
        <w:t>ō</w:t>
      </w:r>
      <w:r w:rsidRPr="00EE0934">
        <w:rPr>
          <w:rFonts w:ascii="NunitoPOJ" w:eastAsia="標楷體" w:hAnsi="NunitoPOJ"/>
          <w:szCs w:val="24"/>
          <w:lang w:val="nl-NL"/>
        </w:rPr>
        <w:t xml:space="preserve">a tiâu, hùka káisek. </w:t>
      </w:r>
    </w:p>
    <w:p w:rsidR="00667425" w:rsidRPr="00EE0934" w:rsidRDefault="00667425" w:rsidP="00667425">
      <w:pPr>
        <w:jc w:val="center"/>
        <w:rPr>
          <w:rFonts w:ascii="NunitoPOJ" w:eastAsia="標楷體" w:hAnsi="NunitoPOJ"/>
          <w:szCs w:val="24"/>
          <w:lang w:val="nl-NL"/>
        </w:rPr>
      </w:pPr>
    </w:p>
    <w:p w:rsidR="00667425" w:rsidRPr="00EE0934" w:rsidRDefault="00667425" w:rsidP="00A35FF3">
      <w:pPr>
        <w:ind w:left="240" w:hangingChars="100" w:hanging="24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>2, Pún chheh m̄n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 xml:space="preserve"> h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>nti</w:t>
      </w:r>
      <w:r w:rsidRPr="00EE0934">
        <w:rPr>
          <w:rFonts w:ascii="NunitoPOJ" w:eastAsia="MS Mincho" w:hAnsi="NunitoPOJ" w:cs="MS Mincho"/>
          <w:szCs w:val="24"/>
          <w:lang w:val="nl-NL"/>
        </w:rPr>
        <w:t>āⁿ</w:t>
      </w:r>
      <w:r w:rsidRPr="00EE0934">
        <w:rPr>
          <w:rFonts w:ascii="NunitoPOJ" w:eastAsia="標楷體" w:hAnsi="NunitoPOJ"/>
          <w:szCs w:val="24"/>
          <w:lang w:val="nl-NL"/>
        </w:rPr>
        <w:t xml:space="preserve"> giâmsiok ìg</w:t>
      </w:r>
      <w:r w:rsidRPr="00EE0934">
        <w:rPr>
          <w:rFonts w:ascii="NunitoPOJ" w:eastAsia="MS Mincho" w:hAnsi="NunitoPOJ" w:cs="MS Mincho"/>
          <w:szCs w:val="24"/>
          <w:lang w:val="nl-NL"/>
        </w:rPr>
        <w:t>ī</w:t>
      </w:r>
      <w:r w:rsidRPr="00EE0934">
        <w:rPr>
          <w:rFonts w:ascii="NunitoPOJ" w:eastAsia="標楷體" w:hAnsi="NunitoPOJ"/>
          <w:szCs w:val="24"/>
          <w:lang w:val="nl-NL"/>
        </w:rPr>
        <w:t xml:space="preserve"> ê líg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>n, phìj</w:t>
      </w:r>
      <w:r w:rsidRPr="00EE0934">
        <w:rPr>
          <w:rFonts w:ascii="NunitoPOJ" w:eastAsia="MS Mincho" w:hAnsi="NunitoPOJ" w:cs="MS Mincho"/>
          <w:szCs w:val="24"/>
          <w:lang w:val="nl-NL"/>
        </w:rPr>
        <w:t>ū</w:t>
      </w:r>
      <w:r w:rsidRPr="00EE0934">
        <w:rPr>
          <w:rFonts w:ascii="NunitoPOJ" w:eastAsia="標楷體" w:hAnsi="NunitoPOJ"/>
          <w:szCs w:val="24"/>
          <w:lang w:val="nl-NL"/>
        </w:rPr>
        <w:t xml:space="preserve"> kóng siôngi</w:t>
      </w:r>
      <w:r w:rsidRPr="00EE0934">
        <w:rPr>
          <w:rFonts w:ascii="NunitoPOJ" w:eastAsia="MS Mincho" w:hAnsi="NunitoPOJ" w:cs="MS Mincho"/>
          <w:szCs w:val="24"/>
          <w:lang w:val="nl-NL"/>
        </w:rPr>
        <w:t>ō</w:t>
      </w:r>
      <w:r w:rsidRPr="00EE0934">
        <w:rPr>
          <w:rFonts w:ascii="NunitoPOJ" w:eastAsia="標楷體" w:hAnsi="NunitoPOJ"/>
          <w:szCs w:val="24"/>
          <w:lang w:val="nl-NL"/>
        </w:rPr>
        <w:t>ng gí, kò</w:t>
      </w:r>
      <w:r w:rsidRPr="00EE0934">
        <w:rPr>
          <w:rFonts w:ascii="NunitoPOJ" w:eastAsia="標楷體" w:hAnsi="NunitoPOJ" w:cs="Times New Roman"/>
          <w:szCs w:val="24"/>
          <w:lang w:val="nl-NL"/>
        </w:rPr>
        <w:t>͘</w:t>
      </w:r>
      <w:r w:rsidRPr="00EE0934">
        <w:rPr>
          <w:rFonts w:ascii="NunitoPOJ" w:eastAsia="標楷體" w:hAnsi="NunitoPOJ"/>
          <w:szCs w:val="24"/>
          <w:lang w:val="nl-NL"/>
        </w:rPr>
        <w:t>s</w:t>
      </w:r>
      <w:r w:rsidRPr="00EE0934">
        <w:rPr>
          <w:rFonts w:ascii="NunitoPOJ" w:eastAsia="MS Mincho" w:hAnsi="NunitoPOJ" w:cs="MS Mincho"/>
          <w:szCs w:val="24"/>
          <w:lang w:val="nl-NL"/>
        </w:rPr>
        <w:t>ū</w:t>
      </w:r>
      <w:r w:rsidRPr="00EE0934">
        <w:rPr>
          <w:rFonts w:ascii="NunitoPOJ" w:eastAsia="標楷體" w:hAnsi="NunitoPOJ"/>
          <w:szCs w:val="24"/>
          <w:lang w:val="nl-NL"/>
        </w:rPr>
        <w:t>, bînkan thoânsoat, t</w:t>
      </w:r>
      <w:r w:rsidRPr="00EE0934">
        <w:rPr>
          <w:rFonts w:ascii="NunitoPOJ" w:eastAsia="MS Mincho" w:hAnsi="NunitoPOJ" w:cs="MS Mincho"/>
          <w:szCs w:val="24"/>
          <w:lang w:val="nl-NL"/>
        </w:rPr>
        <w:t>ē</w:t>
      </w:r>
      <w:r w:rsidRPr="00EE0934">
        <w:rPr>
          <w:rFonts w:ascii="NunitoPOJ" w:eastAsia="標楷體" w:hAnsi="NunitoPOJ"/>
          <w:szCs w:val="24"/>
          <w:lang w:val="nl-NL"/>
        </w:rPr>
        <w:t>thâu úngí kah kîkoài miâ m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 xml:space="preserve"> lóng </w:t>
      </w:r>
      <w:r w:rsidRPr="00EE0934">
        <w:rPr>
          <w:rFonts w:ascii="NunitoPOJ" w:eastAsia="MS Mincho" w:hAnsi="NunitoPOJ" w:cs="MS Mincho"/>
          <w:szCs w:val="24"/>
          <w:lang w:val="nl-NL"/>
        </w:rPr>
        <w:t>ū</w:t>
      </w:r>
      <w:r w:rsidRPr="00EE0934">
        <w:rPr>
          <w:rFonts w:ascii="NunitoPOJ" w:eastAsia="標楷體" w:hAnsi="NunitoPOJ"/>
          <w:szCs w:val="24"/>
          <w:lang w:val="nl-NL"/>
        </w:rPr>
        <w:t xml:space="preserve"> siuji̍p. </w:t>
      </w:r>
    </w:p>
    <w:p w:rsidR="00667425" w:rsidRPr="00EE0934" w:rsidRDefault="00667425" w:rsidP="00667425">
      <w:pPr>
        <w:jc w:val="center"/>
        <w:rPr>
          <w:rFonts w:ascii="NunitoPOJ" w:eastAsia="標楷體" w:hAnsi="NunitoPOJ"/>
          <w:szCs w:val="24"/>
          <w:lang w:val="nl-NL"/>
        </w:rPr>
      </w:pPr>
    </w:p>
    <w:p w:rsidR="00667425" w:rsidRPr="00EE0934" w:rsidRDefault="00667425" w:rsidP="00A35FF3">
      <w:pPr>
        <w:ind w:left="240" w:hangingChars="100" w:hanging="24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>3, Pún chheh ê hoatim s</w:t>
      </w:r>
      <w:r w:rsidRPr="00EE0934">
        <w:rPr>
          <w:rFonts w:ascii="NunitoPOJ" w:eastAsia="MS Mincho" w:hAnsi="NunitoPOJ" w:cs="MS Mincho"/>
          <w:szCs w:val="24"/>
          <w:lang w:val="nl-NL"/>
        </w:rPr>
        <w:t>ī</w:t>
      </w:r>
      <w:r w:rsidRPr="00EE0934">
        <w:rPr>
          <w:rFonts w:ascii="NunitoPOJ" w:eastAsia="標楷體" w:hAnsi="NunitoPOJ"/>
          <w:szCs w:val="24"/>
          <w:lang w:val="nl-NL"/>
        </w:rPr>
        <w:t xml:space="preserve"> í </w:t>
      </w:r>
      <w:r w:rsidRPr="00EE0934">
        <w:rPr>
          <w:rFonts w:ascii="NunitoPOJ" w:eastAsia="MS Mincho" w:hAnsi="NunitoPOJ" w:cs="MS Mincho"/>
          <w:szCs w:val="24"/>
          <w:lang w:val="nl-NL"/>
        </w:rPr>
        <w:t>Ē</w:t>
      </w:r>
      <w:r w:rsidRPr="00EE0934">
        <w:rPr>
          <w:rFonts w:ascii="NunitoPOJ" w:eastAsia="標楷體" w:hAnsi="NunitoPOJ"/>
          <w:szCs w:val="24"/>
          <w:lang w:val="nl-NL"/>
        </w:rPr>
        <w:t xml:space="preserve">mn̂g </w:t>
      </w:r>
      <w:r w:rsidRPr="00EE0934">
        <w:rPr>
          <w:rFonts w:ascii="NunitoPOJ" w:eastAsia="MS Mincho" w:hAnsi="NunitoPOJ" w:cs="MS Mincho"/>
          <w:szCs w:val="24"/>
          <w:lang w:val="nl-NL"/>
        </w:rPr>
        <w:t>ō</w:t>
      </w:r>
      <w:r w:rsidRPr="00EE0934">
        <w:rPr>
          <w:rFonts w:ascii="NunitoPOJ" w:eastAsia="標楷體" w:hAnsi="NunitoPOJ"/>
          <w:szCs w:val="24"/>
          <w:lang w:val="nl-NL"/>
        </w:rPr>
        <w:t xml:space="preserve">e </w:t>
      </w:r>
      <w:r w:rsidRPr="00EE0934">
        <w:rPr>
          <w:rFonts w:ascii="NunitoPOJ" w:eastAsia="MS Mincho" w:hAnsi="NunitoPOJ" w:cs="MS Mincho"/>
          <w:szCs w:val="24"/>
          <w:lang w:val="nl-NL"/>
        </w:rPr>
        <w:t>ûi</w:t>
      </w:r>
      <w:r w:rsidRPr="00EE0934">
        <w:rPr>
          <w:rFonts w:ascii="NunitoPOJ" w:eastAsia="標楷體" w:hAnsi="NunitoPOJ"/>
          <w:szCs w:val="24"/>
          <w:lang w:val="nl-NL"/>
        </w:rPr>
        <w:t xml:space="preserve"> chú chò phiauchún, in</w:t>
      </w:r>
      <w:r w:rsidRPr="00EE0934">
        <w:rPr>
          <w:rFonts w:ascii="NunitoPOJ" w:eastAsia="MS Mincho" w:hAnsi="NunitoPOJ" w:cs="MS Mincho"/>
          <w:szCs w:val="24"/>
          <w:lang w:val="nl-NL"/>
        </w:rPr>
        <w:t>ū</w:t>
      </w:r>
      <w:r w:rsidRPr="00EE0934">
        <w:rPr>
          <w:rFonts w:ascii="NunitoPOJ" w:eastAsia="標楷體" w:hAnsi="NunitoPOJ"/>
          <w:szCs w:val="24"/>
          <w:lang w:val="nl-NL"/>
        </w:rPr>
        <w:t xml:space="preserve">i </w:t>
      </w:r>
      <w:r w:rsidRPr="00EE0934">
        <w:rPr>
          <w:rFonts w:ascii="NunitoPOJ" w:eastAsia="MS Mincho" w:hAnsi="NunitoPOJ" w:cs="MS Mincho"/>
          <w:szCs w:val="24"/>
          <w:lang w:val="nl-NL"/>
        </w:rPr>
        <w:t>Ē</w:t>
      </w:r>
      <w:r w:rsidRPr="00EE0934">
        <w:rPr>
          <w:rFonts w:ascii="NunitoPOJ" w:eastAsia="標楷體" w:hAnsi="NunitoPOJ"/>
          <w:szCs w:val="24"/>
          <w:lang w:val="nl-NL"/>
        </w:rPr>
        <w:t xml:space="preserve">mn̂g </w:t>
      </w:r>
      <w:r w:rsidRPr="00EE0934">
        <w:rPr>
          <w:rFonts w:ascii="NunitoPOJ" w:eastAsia="MS Mincho" w:hAnsi="NunitoPOJ" w:cs="MS Mincho"/>
          <w:szCs w:val="24"/>
          <w:lang w:val="nl-NL"/>
        </w:rPr>
        <w:t>ō</w:t>
      </w:r>
      <w:r w:rsidRPr="00EE0934">
        <w:rPr>
          <w:rFonts w:ascii="NunitoPOJ" w:eastAsia="標楷體" w:hAnsi="NunitoPOJ"/>
          <w:szCs w:val="24"/>
          <w:lang w:val="nl-NL"/>
        </w:rPr>
        <w:t>e s</w:t>
      </w:r>
      <w:r w:rsidRPr="00EE0934">
        <w:rPr>
          <w:rFonts w:ascii="NunitoPOJ" w:eastAsia="MS Mincho" w:hAnsi="NunitoPOJ" w:cs="MS Mincho"/>
          <w:szCs w:val="24"/>
          <w:lang w:val="nl-NL"/>
        </w:rPr>
        <w:t>ī</w:t>
      </w:r>
      <w:r w:rsidRPr="00EE0934">
        <w:rPr>
          <w:rFonts w:ascii="NunitoPOJ" w:eastAsia="標楷體" w:hAnsi="NunitoPOJ"/>
          <w:szCs w:val="24"/>
          <w:lang w:val="nl-NL"/>
        </w:rPr>
        <w:t xml:space="preserve"> thàul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>m Choânchiu khiu</w:t>
      </w:r>
      <w:r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Pr="00EE0934">
        <w:rPr>
          <w:rFonts w:ascii="NunitoPOJ" w:eastAsia="標楷體" w:hAnsi="NunitoPOJ"/>
          <w:szCs w:val="24"/>
          <w:lang w:val="nl-NL"/>
        </w:rPr>
        <w:t xml:space="preserve"> kah Chiangchiu khiu</w:t>
      </w:r>
      <w:r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Pr="00EE0934">
        <w:rPr>
          <w:rFonts w:ascii="NunitoPOJ" w:eastAsia="標楷體" w:hAnsi="NunitoPOJ"/>
          <w:szCs w:val="24"/>
          <w:lang w:val="nl-NL"/>
        </w:rPr>
        <w:t>, kiamiú lióngchiá ê te̍kchit, hùka Ji̍tgí gō͘cha̍p im kábêng ê piauim, hongpi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 xml:space="preserve">n tha̍k chhut Tâigí im. </w:t>
      </w:r>
      <w:r w:rsidRPr="00EE0934">
        <w:rPr>
          <w:rFonts w:ascii="NunitoPOJ" w:eastAsia="標楷體" w:hAnsi="NunitoPOJ"/>
          <w:szCs w:val="24"/>
          <w:lang w:val="nl-NL"/>
        </w:rPr>
        <w:t>（</w:t>
      </w:r>
      <w:r w:rsidRPr="00EE0934">
        <w:rPr>
          <w:rFonts w:ascii="NunitoPOJ" w:eastAsia="標楷體" w:hAnsi="NunitoPOJ"/>
          <w:szCs w:val="24"/>
          <w:lang w:val="nl-NL"/>
        </w:rPr>
        <w:t>Tâie̍k pán chháii</w:t>
      </w:r>
      <w:r w:rsidRPr="00EE0934">
        <w:rPr>
          <w:rFonts w:ascii="NunitoPOJ" w:eastAsia="MS Mincho" w:hAnsi="NunitoPOJ" w:cs="MS Mincho"/>
          <w:szCs w:val="24"/>
          <w:lang w:val="nl-NL"/>
        </w:rPr>
        <w:t>ō</w:t>
      </w:r>
      <w:r w:rsidRPr="00EE0934">
        <w:rPr>
          <w:rFonts w:ascii="NunitoPOJ" w:eastAsia="標楷體" w:hAnsi="NunitoPOJ"/>
          <w:szCs w:val="24"/>
          <w:lang w:val="nl-NL"/>
        </w:rPr>
        <w:t>ng Tâioân bo̍kchêng khah ch</w:t>
      </w:r>
      <w:r w:rsidRPr="00EE0934">
        <w:rPr>
          <w:rFonts w:ascii="NunitoPOJ" w:eastAsia="MS Mincho" w:hAnsi="NunitoPOJ" w:cs="MS Mincho"/>
          <w:szCs w:val="24"/>
          <w:lang w:val="nl-NL"/>
        </w:rPr>
        <w:t>ē</w:t>
      </w:r>
      <w:r w:rsidRPr="00EE0934">
        <w:rPr>
          <w:rFonts w:ascii="NunitoPOJ" w:eastAsia="標楷體" w:hAnsi="NunitoPOJ"/>
          <w:szCs w:val="24"/>
          <w:lang w:val="nl-NL"/>
        </w:rPr>
        <w:t xml:space="preserve"> lâng kóng ê phó</w:t>
      </w:r>
      <w:r w:rsidRPr="00EE0934">
        <w:rPr>
          <w:rFonts w:ascii="NunitoPOJ" w:eastAsia="標楷體" w:hAnsi="NunitoPOJ" w:cs="Times New Roman"/>
          <w:szCs w:val="24"/>
          <w:lang w:val="nl-NL"/>
        </w:rPr>
        <w:t>͘</w:t>
      </w:r>
      <w:r w:rsidRPr="00EE0934">
        <w:rPr>
          <w:rFonts w:ascii="NunitoPOJ" w:eastAsia="標楷體" w:hAnsi="NunitoPOJ"/>
          <w:szCs w:val="24"/>
          <w:lang w:val="nl-NL"/>
        </w:rPr>
        <w:t>phiàn khiu</w:t>
      </w:r>
      <w:r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Pr="00EE0934">
        <w:rPr>
          <w:rFonts w:ascii="NunitoPOJ" w:eastAsia="標楷體" w:hAnsi="NunitoPOJ"/>
          <w:szCs w:val="24"/>
          <w:lang w:val="nl-NL"/>
        </w:rPr>
        <w:t xml:space="preserve"> — í Kohiông chh</w:t>
      </w:r>
      <w:r w:rsidRPr="00EE0934">
        <w:rPr>
          <w:rFonts w:ascii="NunitoPOJ" w:eastAsia="MS Mincho" w:hAnsi="NunitoPOJ" w:cs="MS Mincho"/>
          <w:szCs w:val="24"/>
          <w:lang w:val="nl-NL"/>
        </w:rPr>
        <w:t>ī</w:t>
      </w:r>
      <w:r w:rsidRPr="00EE0934">
        <w:rPr>
          <w:rFonts w:ascii="NunitoPOJ" w:eastAsia="標楷體" w:hAnsi="NunitoPOJ"/>
          <w:szCs w:val="24"/>
          <w:lang w:val="nl-NL"/>
        </w:rPr>
        <w:t xml:space="preserve"> ûi tiongsim ê tionglâm p</w:t>
      </w:r>
      <w:r w:rsidRPr="00EE0934">
        <w:rPr>
          <w:rFonts w:ascii="NunitoPOJ" w:eastAsia="MS Mincho" w:hAnsi="NunitoPOJ" w:cs="MS Mincho"/>
          <w:szCs w:val="24"/>
          <w:lang w:val="nl-NL"/>
        </w:rPr>
        <w:t>ō</w:t>
      </w:r>
      <w:r w:rsidRPr="00EE0934">
        <w:rPr>
          <w:rFonts w:ascii="NunitoPOJ" w:eastAsia="標楷體" w:hAnsi="NunitoPOJ" w:cs="Times New Roman"/>
          <w:szCs w:val="24"/>
          <w:lang w:val="nl-NL"/>
        </w:rPr>
        <w:t>͘</w:t>
      </w:r>
      <w:r w:rsidRPr="00EE0934">
        <w:rPr>
          <w:rFonts w:ascii="NunitoPOJ" w:eastAsia="標楷體" w:hAnsi="NunitoPOJ"/>
          <w:szCs w:val="24"/>
          <w:lang w:val="nl-NL"/>
        </w:rPr>
        <w:t xml:space="preserve"> khiu</w:t>
      </w:r>
      <w:r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Pr="00EE0934">
        <w:rPr>
          <w:rFonts w:ascii="NunitoPOJ" w:eastAsia="標楷體" w:hAnsi="NunitoPOJ"/>
          <w:szCs w:val="24"/>
          <w:lang w:val="nl-NL"/>
        </w:rPr>
        <w:t xml:space="preserve"> </w:t>
      </w:r>
      <w:r w:rsidRPr="00EE0934">
        <w:rPr>
          <w:rFonts w:ascii="NunitoPOJ" w:eastAsia="標楷體" w:hAnsi="NunitoPOJ"/>
          <w:szCs w:val="24"/>
          <w:lang w:val="nl-NL"/>
        </w:rPr>
        <w:t>）</w:t>
      </w:r>
    </w:p>
    <w:p w:rsidR="00667425" w:rsidRPr="00EE0934" w:rsidRDefault="00667425" w:rsidP="00667425">
      <w:pPr>
        <w:jc w:val="center"/>
        <w:rPr>
          <w:rFonts w:ascii="NunitoPOJ" w:eastAsia="標楷體" w:hAnsi="NunitoPOJ"/>
          <w:szCs w:val="24"/>
          <w:lang w:val="nl-NL"/>
        </w:rPr>
      </w:pPr>
    </w:p>
    <w:p w:rsidR="00A35FF3" w:rsidRPr="00EE0934" w:rsidRDefault="00667425" w:rsidP="00667425">
      <w:pPr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>4, Pún chheh chháii</w:t>
      </w:r>
      <w:r w:rsidRPr="00EE0934">
        <w:rPr>
          <w:rFonts w:ascii="NunitoPOJ" w:eastAsia="MS Mincho" w:hAnsi="NunitoPOJ" w:cs="MS Mincho"/>
          <w:szCs w:val="24"/>
          <w:lang w:val="nl-NL"/>
        </w:rPr>
        <w:t>ō</w:t>
      </w:r>
      <w:r w:rsidRPr="00EE0934">
        <w:rPr>
          <w:rFonts w:ascii="NunitoPOJ" w:eastAsia="標楷體" w:hAnsi="NunitoPOJ"/>
          <w:szCs w:val="24"/>
          <w:lang w:val="nl-NL"/>
        </w:rPr>
        <w:t>ng ê hûh</w:t>
      </w:r>
      <w:r w:rsidRPr="00EE0934">
        <w:rPr>
          <w:rFonts w:ascii="NunitoPOJ" w:eastAsia="MS Mincho" w:hAnsi="NunitoPOJ" w:cs="MS Mincho"/>
          <w:szCs w:val="24"/>
          <w:lang w:val="nl-NL"/>
        </w:rPr>
        <w:t>ō</w:t>
      </w:r>
      <w:r w:rsidRPr="00EE0934">
        <w:rPr>
          <w:rFonts w:ascii="NunitoPOJ" w:eastAsia="標楷體" w:hAnsi="NunitoPOJ"/>
          <w:szCs w:val="24"/>
          <w:lang w:val="nl-NL"/>
        </w:rPr>
        <w:t xml:space="preserve"> kábêng kah kî hoatim jû h</w:t>
      </w:r>
      <w:r w:rsidRPr="00EE0934">
        <w:rPr>
          <w:rFonts w:ascii="NunitoPOJ" w:eastAsia="MS Mincho" w:hAnsi="NunitoPOJ" w:cs="MS Mincho"/>
          <w:szCs w:val="24"/>
          <w:lang w:val="nl-NL"/>
        </w:rPr>
        <w:t>ā:</w:t>
      </w:r>
      <w:r w:rsidRPr="00EE0934">
        <w:rPr>
          <w:rFonts w:ascii="NunitoPOJ" w:eastAsia="標楷體" w:hAnsi="NunitoPOJ"/>
          <w:szCs w:val="24"/>
          <w:lang w:val="nl-NL"/>
        </w:rPr>
        <w:t xml:space="preserve"> </w:t>
      </w:r>
    </w:p>
    <w:p w:rsidR="00667425" w:rsidRPr="00EE0934" w:rsidRDefault="00667425" w:rsidP="00A35FF3">
      <w:pPr>
        <w:ind w:leftChars="100" w:left="24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>（</w:t>
      </w:r>
      <w:r w:rsidRPr="00EE0934">
        <w:rPr>
          <w:rFonts w:ascii="NunitoPOJ" w:eastAsia="標楷體" w:hAnsi="NunitoPOJ"/>
          <w:szCs w:val="24"/>
          <w:lang w:val="nl-NL"/>
        </w:rPr>
        <w:t>Chhiá</w:t>
      </w:r>
      <w:r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Pr="00EE0934">
        <w:rPr>
          <w:rFonts w:ascii="NunitoPOJ" w:eastAsia="標楷體" w:hAnsi="NunitoPOJ"/>
          <w:szCs w:val="24"/>
          <w:lang w:val="nl-NL"/>
        </w:rPr>
        <w:t xml:space="preserve"> chhamkhó Tâigí Sìnb</w:t>
      </w:r>
      <w:r w:rsidRPr="00EE0934">
        <w:rPr>
          <w:rFonts w:ascii="NunitoPOJ" w:eastAsia="MS Mincho" w:hAnsi="NunitoPOJ" w:cs="MS Mincho"/>
          <w:szCs w:val="24"/>
          <w:lang w:val="nl-NL"/>
        </w:rPr>
        <w:t>ō</w:t>
      </w:r>
      <w:r w:rsidRPr="00EE0934">
        <w:rPr>
          <w:rFonts w:ascii="NunitoPOJ" w:eastAsia="標楷體" w:hAnsi="NunitoPOJ"/>
          <w:szCs w:val="24"/>
          <w:lang w:val="nl-NL"/>
        </w:rPr>
        <w:t>ngài B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>ngch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>m" “Tâiji̍t To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 xml:space="preserve">sûtián” https://taigi.fhl.net/dict/ ê </w:t>
      </w:r>
      <w:r w:rsidR="00A35FF3" w:rsidRPr="00EE0934">
        <w:rPr>
          <w:rFonts w:ascii="NunitoPOJ" w:eastAsia="標楷體" w:hAnsi="NunitoPOJ"/>
          <w:szCs w:val="24"/>
          <w:lang w:val="nl-NL"/>
        </w:rPr>
        <w:t>"soh</w:t>
      </w:r>
      <w:r w:rsidRPr="00EE0934">
        <w:rPr>
          <w:rFonts w:ascii="NunitoPOJ" w:eastAsia="標楷體" w:hAnsi="NunitoPOJ"/>
          <w:szCs w:val="24"/>
          <w:lang w:val="nl-NL"/>
        </w:rPr>
        <w:t>ín Lômáj</w:t>
      </w:r>
      <w:r w:rsidRPr="00EE0934">
        <w:rPr>
          <w:rFonts w:ascii="NunitoPOJ" w:eastAsia="MS Mincho" w:hAnsi="NunitoPOJ" w:cs="MS Mincho"/>
          <w:szCs w:val="24"/>
          <w:lang w:val="nl-NL"/>
        </w:rPr>
        <w:t>ī</w:t>
      </w:r>
      <w:r w:rsidRPr="00EE0934">
        <w:rPr>
          <w:rFonts w:ascii="NunitoPOJ" w:eastAsia="標楷體" w:hAnsi="NunitoPOJ"/>
          <w:szCs w:val="24"/>
          <w:lang w:val="nl-NL"/>
        </w:rPr>
        <w:t xml:space="preserve"> tùichiàupió". </w:t>
      </w:r>
      <w:r w:rsidR="00A35FF3" w:rsidRPr="00EE0934">
        <w:rPr>
          <w:rFonts w:ascii="NunitoPOJ" w:eastAsia="標楷體" w:hAnsi="NunitoPOJ"/>
          <w:szCs w:val="24"/>
          <w:lang w:val="nl-NL"/>
        </w:rPr>
        <w:t>）</w:t>
      </w:r>
    </w:p>
    <w:p w:rsidR="00A35FF3" w:rsidRPr="00EE0934" w:rsidRDefault="00A35FF3" w:rsidP="00A35FF3">
      <w:pPr>
        <w:rPr>
          <w:rFonts w:ascii="NunitoPOJ" w:eastAsia="標楷體" w:hAnsi="NunitoPOJ"/>
          <w:szCs w:val="24"/>
          <w:lang w:val="nl-NL"/>
        </w:rPr>
      </w:pPr>
    </w:p>
    <w:p w:rsidR="00667425" w:rsidRPr="00EE0934" w:rsidRDefault="00A35FF3" w:rsidP="00A35FF3">
      <w:pPr>
        <w:ind w:left="240" w:hangingChars="100" w:hanging="24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>5, L</w:t>
      </w:r>
      <w:r w:rsidR="00667425" w:rsidRPr="00EE0934">
        <w:rPr>
          <w:rFonts w:ascii="NunitoPOJ" w:eastAsia="標楷體" w:hAnsi="NunitoPOJ"/>
          <w:szCs w:val="24"/>
          <w:lang w:val="nl-NL"/>
        </w:rPr>
        <w:t>íg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ā</w:t>
      </w:r>
      <w:r w:rsidR="00667425" w:rsidRPr="00EE0934">
        <w:rPr>
          <w:rFonts w:ascii="NunitoPOJ" w:eastAsia="標楷體" w:hAnsi="NunitoPOJ"/>
          <w:szCs w:val="24"/>
          <w:lang w:val="nl-NL"/>
        </w:rPr>
        <w:t>n pâilia̍t ê 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>ns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>, seng chiàu kù tiong só</w:t>
      </w:r>
      <w:r w:rsidR="00667425" w:rsidRPr="00EE0934">
        <w:rPr>
          <w:rFonts w:ascii="NunitoPOJ" w:eastAsia="標楷體" w:hAnsi="NunitoPOJ" w:cs="Times New Roman"/>
          <w:szCs w:val="24"/>
          <w:lang w:val="nl-NL"/>
        </w:rPr>
        <w:t>͘</w:t>
      </w:r>
      <w:r w:rsidRPr="00EE0934">
        <w:rPr>
          <w:rFonts w:ascii="NunitoPOJ" w:eastAsia="標楷體" w:hAnsi="NunitoPOJ"/>
          <w:szCs w:val="24"/>
          <w:lang w:val="nl-NL"/>
        </w:rPr>
        <w:t xml:space="preserve"> h</w:t>
      </w:r>
      <w:r w:rsidR="00667425" w:rsidRPr="00EE0934">
        <w:rPr>
          <w:rFonts w:ascii="NunitoPOJ" w:eastAsia="標楷體" w:hAnsi="NunitoPOJ"/>
          <w:szCs w:val="24"/>
          <w:lang w:val="nl-NL"/>
        </w:rPr>
        <w:t>âm chúiàu ê gísû kah ìg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>i kichhó</w:t>
      </w:r>
      <w:r w:rsidR="00667425" w:rsidRPr="00EE0934">
        <w:rPr>
          <w:rFonts w:ascii="NunitoPOJ" w:eastAsia="標楷體" w:hAnsi="NunitoPOJ" w:cs="Times New Roman"/>
          <w:szCs w:val="24"/>
          <w:lang w:val="nl-NL"/>
        </w:rPr>
        <w:t>͘</w:t>
      </w:r>
      <w:r w:rsidR="00667425" w:rsidRPr="00EE0934">
        <w:rPr>
          <w:rFonts w:ascii="NunitoPOJ" w:eastAsia="標楷體" w:hAnsi="NunitoPOJ"/>
          <w:szCs w:val="24"/>
          <w:lang w:val="nl-NL"/>
        </w:rPr>
        <w:t>, hunl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>i chò 20 phi</w:t>
      </w:r>
      <w:r w:rsidR="00667425"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Pr="00EE0934">
        <w:rPr>
          <w:rFonts w:ascii="NunitoPOJ" w:eastAsia="標楷體" w:hAnsi="NunitoPOJ" w:cs="Times New Roman"/>
          <w:szCs w:val="24"/>
          <w:lang w:val="nl-NL"/>
        </w:rPr>
        <w:t>,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139 p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ō</w:t>
      </w:r>
      <w:r w:rsidR="00667425" w:rsidRPr="00EE0934">
        <w:rPr>
          <w:rFonts w:ascii="NunitoPOJ" w:eastAsia="標楷體" w:hAnsi="NunitoPOJ" w:cs="Times New Roman"/>
          <w:szCs w:val="24"/>
          <w:lang w:val="nl-NL"/>
        </w:rPr>
        <w:t>͘</w:t>
      </w:r>
      <w:r w:rsidR="00667425" w:rsidRPr="00EE0934">
        <w:rPr>
          <w:rFonts w:ascii="NunitoPOJ" w:eastAsia="標楷體" w:hAnsi="NunitoPOJ"/>
          <w:szCs w:val="24"/>
          <w:lang w:val="nl-NL"/>
        </w:rPr>
        <w:t>. Kâng p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ō</w:t>
      </w:r>
      <w:r w:rsidR="00667425" w:rsidRPr="00EE0934">
        <w:rPr>
          <w:rFonts w:ascii="NunitoPOJ" w:eastAsia="標楷體" w:hAnsi="NunitoPOJ" w:cs="Times New Roman"/>
          <w:szCs w:val="24"/>
          <w:lang w:val="nl-NL"/>
        </w:rPr>
        <w:t>͘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l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ā</w:t>
      </w:r>
      <w:r w:rsidR="00667425" w:rsidRPr="00EE0934">
        <w:rPr>
          <w:rFonts w:ascii="NunitoPOJ" w:eastAsia="標楷體" w:hAnsi="NunitoPOJ"/>
          <w:szCs w:val="24"/>
          <w:lang w:val="nl-NL"/>
        </w:rPr>
        <w:t>i ê 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>ns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to̍h chiàu 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ē</w:t>
      </w:r>
      <w:r w:rsidR="00667425" w:rsidRPr="00EE0934">
        <w:rPr>
          <w:rFonts w:ascii="NunitoPOJ" w:eastAsia="標楷體" w:hAnsi="NunitoPOJ"/>
          <w:szCs w:val="24"/>
          <w:lang w:val="nl-NL"/>
        </w:rPr>
        <w:t>b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>n ê kuichek lâi pâi</w:t>
      </w:r>
      <w:r w:rsidRPr="00EE0934">
        <w:rPr>
          <w:rFonts w:ascii="NunitoPOJ" w:eastAsia="標楷體" w:hAnsi="NunitoPOJ"/>
          <w:szCs w:val="24"/>
          <w:lang w:val="nl-NL"/>
        </w:rPr>
        <w:t>: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</w:t>
      </w:r>
    </w:p>
    <w:p w:rsidR="00667425" w:rsidRPr="00EE0934" w:rsidRDefault="00A35FF3" w:rsidP="00A35FF3">
      <w:pPr>
        <w:ind w:leftChars="100" w:left="600" w:hangingChars="150" w:hanging="36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>(1)</w:t>
      </w:r>
      <w:r w:rsidRPr="00EE0934">
        <w:rPr>
          <w:rFonts w:ascii="NunitoPOJ" w:eastAsia="標楷體" w:hAnsi="NunitoPOJ"/>
          <w:szCs w:val="24"/>
          <w:lang w:val="nl-NL"/>
        </w:rPr>
        <w:tab/>
        <w:t xml:space="preserve"> H</w:t>
      </w:r>
      <w:r w:rsidR="00667425" w:rsidRPr="00EE0934">
        <w:rPr>
          <w:rFonts w:ascii="NunitoPOJ" w:eastAsia="標楷體" w:hAnsi="NunitoPOJ"/>
          <w:szCs w:val="24"/>
          <w:lang w:val="nl-NL"/>
        </w:rPr>
        <w:t>oatim kábêng ê thâuchi̍t j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→ t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ē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</w:t>
      </w:r>
      <w:r w:rsidRPr="00EE0934">
        <w:rPr>
          <w:rFonts w:ascii="NunitoPOJ" w:eastAsia="標楷體" w:hAnsi="NunitoPOJ"/>
          <w:szCs w:val="24"/>
          <w:lang w:val="nl-NL"/>
        </w:rPr>
        <w:t>2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j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→ t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ē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</w:t>
      </w:r>
      <w:r w:rsidRPr="00EE0934">
        <w:rPr>
          <w:rFonts w:ascii="NunitoPOJ" w:eastAsia="標楷體" w:hAnsi="NunitoPOJ"/>
          <w:szCs w:val="24"/>
          <w:lang w:val="nl-NL"/>
        </w:rPr>
        <w:t>3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j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>.... t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ā</w:t>
      </w:r>
      <w:r w:rsidR="00667425" w:rsidRPr="00EE0934">
        <w:rPr>
          <w:rFonts w:ascii="NunitoPOJ" w:eastAsia="標楷體" w:hAnsi="NunitoPOJ"/>
          <w:szCs w:val="24"/>
          <w:lang w:val="nl-NL"/>
        </w:rPr>
        <w:t>ithé 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chiàu gō͘cha̍p im ê 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>ns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. </w:t>
      </w:r>
    </w:p>
    <w:p w:rsidR="00667425" w:rsidRPr="00EE0934" w:rsidRDefault="00A35FF3" w:rsidP="00A35FF3">
      <w:pPr>
        <w:ind w:leftChars="100" w:left="600" w:hangingChars="150" w:hanging="36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>(2)  S</w:t>
      </w:r>
      <w:r w:rsidR="00667425" w:rsidRPr="00EE0934">
        <w:rPr>
          <w:rFonts w:ascii="NunitoPOJ" w:eastAsia="標楷體" w:hAnsi="NunitoPOJ"/>
          <w:szCs w:val="24"/>
          <w:lang w:val="nl-NL"/>
        </w:rPr>
        <w:t>ó</w:t>
      </w:r>
      <w:r w:rsidR="00667425" w:rsidRPr="00EE0934">
        <w:rPr>
          <w:rFonts w:ascii="NunitoPOJ" w:eastAsia="標楷體" w:hAnsi="NunitoPOJ" w:cs="Times New Roman"/>
          <w:szCs w:val="24"/>
          <w:lang w:val="nl-NL"/>
        </w:rPr>
        <w:t>͘ū</w:t>
      </w:r>
      <w:r w:rsidRPr="00EE0934">
        <w:rPr>
          <w:rFonts w:ascii="NunitoPOJ" w:eastAsia="標楷體" w:hAnsi="NunitoPOJ"/>
          <w:szCs w:val="24"/>
          <w:lang w:val="nl-NL"/>
        </w:rPr>
        <w:t>i ê lô</w:t>
      </w:r>
      <w:r w:rsidR="00667425" w:rsidRPr="00EE0934">
        <w:rPr>
          <w:rFonts w:ascii="NunitoPOJ" w:eastAsia="標楷體" w:hAnsi="NunitoPOJ"/>
          <w:szCs w:val="24"/>
          <w:lang w:val="nl-NL"/>
        </w:rPr>
        <w:t>im, pòa</w:t>
      </w:r>
      <w:r w:rsidR="00667425"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Pr="00EE0934">
        <w:rPr>
          <w:rFonts w:ascii="NunitoPOJ" w:eastAsia="標楷體" w:hAnsi="NunitoPOJ"/>
          <w:szCs w:val="24"/>
          <w:lang w:val="nl-NL"/>
        </w:rPr>
        <w:t xml:space="preserve"> lôim kah chhut</w:t>
      </w:r>
      <w:r w:rsidR="00667425" w:rsidRPr="00EE0934">
        <w:rPr>
          <w:rFonts w:ascii="NunitoPOJ" w:eastAsia="標楷體" w:hAnsi="NunitoPOJ"/>
          <w:szCs w:val="24"/>
          <w:lang w:val="nl-NL"/>
        </w:rPr>
        <w:t>khùi im to̍h chiàu kî goân kábêng ê 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>ns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>; kâng chi̍tê kábêng to̍h chiàu sia</w:t>
      </w:r>
      <w:r w:rsidR="00667425"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="00667425" w:rsidRPr="00EE0934">
        <w:rPr>
          <w:rFonts w:ascii="NunitoPOJ" w:eastAsia="標楷體" w:hAnsi="NunitoPOJ"/>
          <w:szCs w:val="24"/>
          <w:lang w:val="nl-NL"/>
        </w:rPr>
        <w:t>ti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ā</w:t>
      </w:r>
      <w:r w:rsidR="00667425" w:rsidRPr="00EE0934">
        <w:rPr>
          <w:rFonts w:ascii="NunitoPOJ" w:eastAsia="標楷體" w:hAnsi="NunitoPOJ"/>
          <w:szCs w:val="24"/>
          <w:lang w:val="nl-NL"/>
        </w:rPr>
        <w:t>u peh im ê 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>ns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. </w:t>
      </w:r>
    </w:p>
    <w:p w:rsidR="00A35FF3" w:rsidRPr="00EE0934" w:rsidRDefault="00A35FF3" w:rsidP="00A35FF3">
      <w:pPr>
        <w:jc w:val="center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 xml:space="preserve">  (3)  P</w:t>
      </w:r>
      <w:r w:rsidR="00667425" w:rsidRPr="00EE0934">
        <w:rPr>
          <w:rFonts w:ascii="NunitoPOJ" w:eastAsia="標楷體" w:hAnsi="NunitoPOJ"/>
          <w:szCs w:val="24"/>
          <w:lang w:val="nl-NL"/>
        </w:rPr>
        <w:t>ún bûn ê káisek t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ā</w:t>
      </w:r>
      <w:r w:rsidR="00667425" w:rsidRPr="00EE0934">
        <w:rPr>
          <w:rFonts w:ascii="NunitoPOJ" w:eastAsia="標楷體" w:hAnsi="NunitoPOJ"/>
          <w:szCs w:val="24"/>
          <w:lang w:val="nl-NL"/>
        </w:rPr>
        <w:t>ithé seng chiàu goânbûn ê t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ā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iì hoane̍k, pitiàu ê sî </w:t>
      </w:r>
      <w:r w:rsidRPr="00EE0934">
        <w:rPr>
          <w:rFonts w:ascii="NunitoPOJ" w:eastAsia="標楷體" w:hAnsi="NunitoPOJ"/>
          <w:szCs w:val="24"/>
          <w:lang w:val="nl-NL"/>
        </w:rPr>
        <w:t xml:space="preserve">  </w:t>
      </w:r>
    </w:p>
    <w:p w:rsidR="00667425" w:rsidRPr="00EE0934" w:rsidRDefault="00A35FF3" w:rsidP="00A35FF3">
      <w:pPr>
        <w:ind w:left="600" w:hangingChars="250" w:hanging="60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 xml:space="preserve">     </w:t>
      </w:r>
      <w:r w:rsidR="00667425" w:rsidRPr="00EE0934">
        <w:rPr>
          <w:rFonts w:ascii="NunitoPOJ" w:eastAsia="標楷體" w:hAnsi="NunitoPOJ"/>
          <w:szCs w:val="24"/>
          <w:lang w:val="nl-NL"/>
        </w:rPr>
        <w:t>to̍h chò khah siôngsè ê soatbêng, m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ā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Pr="00EE0934">
        <w:rPr>
          <w:rFonts w:ascii="NunitoPOJ" w:eastAsia="標楷體" w:hAnsi="NunitoPOJ"/>
          <w:szCs w:val="24"/>
          <w:lang w:val="nl-NL"/>
        </w:rPr>
        <w:t xml:space="preserve"> piaukì kî chhut</w:t>
      </w:r>
      <w:r w:rsidR="00667425" w:rsidRPr="00EE0934">
        <w:rPr>
          <w:rFonts w:ascii="NunitoPOJ" w:eastAsia="標楷體" w:hAnsi="NunitoPOJ"/>
          <w:szCs w:val="24"/>
          <w:lang w:val="nl-NL"/>
        </w:rPr>
        <w:t>chhù; n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ā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kah Ji̍tpún líg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ā</w:t>
      </w:r>
      <w:r w:rsidR="00667425" w:rsidRPr="00EE0934">
        <w:rPr>
          <w:rFonts w:ascii="NunitoPOJ" w:eastAsia="標楷體" w:hAnsi="NunitoPOJ"/>
          <w:szCs w:val="24"/>
          <w:lang w:val="nl-NL"/>
        </w:rPr>
        <w:t>n l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>is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>, to̍h ch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ī</w:t>
      </w:r>
      <w:r w:rsidR="00667425" w:rsidRPr="00EE0934">
        <w:rPr>
          <w:rFonts w:ascii="NunitoPOJ" w:eastAsia="標楷體" w:hAnsi="NunitoPOJ"/>
          <w:szCs w:val="24"/>
          <w:lang w:val="nl-NL"/>
        </w:rPr>
        <w:t>nli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ō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ng lia̍tchhut tùichiàu. </w:t>
      </w:r>
    </w:p>
    <w:p w:rsidR="00667425" w:rsidRPr="00EE0934" w:rsidRDefault="00667425" w:rsidP="00A35FF3">
      <w:pPr>
        <w:rPr>
          <w:rFonts w:ascii="NunitoPOJ" w:eastAsia="標楷體" w:hAnsi="NunitoPOJ"/>
          <w:szCs w:val="24"/>
          <w:lang w:val="nl-NL"/>
        </w:rPr>
      </w:pPr>
    </w:p>
    <w:p w:rsidR="00667425" w:rsidRPr="00EE0934" w:rsidRDefault="00667425" w:rsidP="00A35FF3">
      <w:pPr>
        <w:ind w:left="240" w:hangingChars="100" w:hanging="24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 xml:space="preserve">6, </w:t>
      </w:r>
      <w:r w:rsidR="00A35FF3" w:rsidRPr="00EE0934">
        <w:rPr>
          <w:rFonts w:ascii="NunitoPOJ" w:eastAsia="標楷體" w:hAnsi="NunitoPOJ"/>
          <w:szCs w:val="24"/>
          <w:lang w:val="nl-NL"/>
        </w:rPr>
        <w:t>P</w:t>
      </w:r>
      <w:r w:rsidRPr="00EE0934">
        <w:rPr>
          <w:rFonts w:ascii="NunitoPOJ" w:eastAsia="標楷體" w:hAnsi="NunitoPOJ"/>
          <w:szCs w:val="24"/>
          <w:lang w:val="nl-NL"/>
        </w:rPr>
        <w:t xml:space="preserve">ún chheh 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>ub</w:t>
      </w:r>
      <w:r w:rsidRPr="00EE0934">
        <w:rPr>
          <w:rFonts w:ascii="NunitoPOJ" w:eastAsia="MS Mincho" w:hAnsi="NunitoPOJ" w:cs="MS Mincho"/>
          <w:szCs w:val="24"/>
          <w:lang w:val="nl-NL"/>
        </w:rPr>
        <w:t>ī</w:t>
      </w:r>
      <w:r w:rsidRPr="00EE0934">
        <w:rPr>
          <w:rFonts w:ascii="NunitoPOJ" w:eastAsia="標楷體" w:hAnsi="NunitoPOJ"/>
          <w:szCs w:val="24"/>
          <w:lang w:val="nl-NL"/>
        </w:rPr>
        <w:t>n ê só</w:t>
      </w:r>
      <w:r w:rsidRPr="00EE0934">
        <w:rPr>
          <w:rFonts w:ascii="NunitoPOJ" w:eastAsia="標楷體" w:hAnsi="NunitoPOJ" w:cs="Times New Roman"/>
          <w:szCs w:val="24"/>
          <w:lang w:val="nl-NL"/>
        </w:rPr>
        <w:t>͘</w:t>
      </w:r>
      <w:r w:rsidRPr="00EE0934">
        <w:rPr>
          <w:rFonts w:ascii="NunitoPOJ" w:eastAsia="標楷體" w:hAnsi="NunitoPOJ"/>
          <w:szCs w:val="24"/>
          <w:lang w:val="nl-NL"/>
        </w:rPr>
        <w:t>ch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 xml:space="preserve">i </w:t>
      </w:r>
      <w:r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A35FF3" w:rsidRPr="00EE0934">
        <w:rPr>
          <w:rFonts w:ascii="NunitoPOJ" w:eastAsia="標楷體" w:hAnsi="NunitoPOJ"/>
          <w:szCs w:val="24"/>
          <w:lang w:val="nl-NL"/>
        </w:rPr>
        <w:t xml:space="preserve"> gō͘cha̍p im ê soh</w:t>
      </w:r>
      <w:r w:rsidRPr="00EE0934">
        <w:rPr>
          <w:rFonts w:ascii="NunitoPOJ" w:eastAsia="標楷體" w:hAnsi="NunitoPOJ"/>
          <w:szCs w:val="24"/>
          <w:lang w:val="nl-NL"/>
        </w:rPr>
        <w:t>ín, thang hongpi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>n chasûn líg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 xml:space="preserve">n. </w:t>
      </w:r>
    </w:p>
    <w:p w:rsidR="00667425" w:rsidRPr="00EE0934" w:rsidRDefault="00667425" w:rsidP="00667425">
      <w:pPr>
        <w:jc w:val="center"/>
        <w:rPr>
          <w:rFonts w:ascii="NunitoPOJ" w:eastAsia="標楷體" w:hAnsi="NunitoPOJ"/>
          <w:szCs w:val="24"/>
          <w:lang w:val="nl-NL"/>
        </w:rPr>
      </w:pPr>
    </w:p>
    <w:p w:rsidR="00667425" w:rsidRPr="00EE0934" w:rsidRDefault="002C69FA" w:rsidP="002C69FA">
      <w:pPr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>7, P</w:t>
      </w:r>
      <w:r w:rsidR="00667425" w:rsidRPr="00EE0934">
        <w:rPr>
          <w:rFonts w:ascii="NunitoPOJ" w:eastAsia="標楷體" w:hAnsi="NunitoPOJ"/>
          <w:szCs w:val="24"/>
          <w:lang w:val="nl-NL"/>
        </w:rPr>
        <w:t>ún chheh ê pianchhoàn í p</w:t>
      </w:r>
      <w:r w:rsidRPr="00EE0934">
        <w:rPr>
          <w:rFonts w:ascii="NunitoPOJ" w:eastAsia="MS Mincho" w:hAnsi="NunitoPOJ" w:cs="MS Mincho"/>
          <w:szCs w:val="24"/>
          <w:lang w:val="nl-NL"/>
        </w:rPr>
        <w:t>ian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siu sukì Hirasawa Heisechi </w:t>
      </w:r>
      <w:r w:rsidRPr="00EE0934">
        <w:rPr>
          <w:rFonts w:ascii="NunitoPOJ" w:eastAsia="MS Mincho" w:hAnsi="NunitoPOJ" w:cs="MS Mincho"/>
          <w:szCs w:val="24"/>
          <w:lang w:val="nl-NL"/>
        </w:rPr>
        <w:t>ûi c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hú, 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púntó lâng Chhòa Khéhôa, Phoa</w:t>
      </w:r>
      <w:r w:rsidR="00667425"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Chètông, Tân Chhenghui hia̍pch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ō</w:t>
      </w:r>
      <w:r w:rsidR="00667425" w:rsidRPr="00EE0934">
        <w:rPr>
          <w:rFonts w:ascii="NunitoPOJ" w:eastAsia="標楷體" w:hAnsi="NunitoPOJ" w:cs="Times New Roman"/>
          <w:szCs w:val="24"/>
          <w:lang w:val="nl-NL"/>
        </w:rPr>
        <w:t>͘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, koh </w:t>
      </w:r>
      <w:r w:rsidR="00667425" w:rsidRPr="00EE0934">
        <w:rPr>
          <w:rFonts w:ascii="NunitoPOJ" w:eastAsia="MS Mincho" w:hAnsi="NunitoPOJ" w:cs="MS Mincho"/>
          <w:szCs w:val="24"/>
          <w:lang w:val="nl-NL"/>
        </w:rPr>
        <w:t>ū</w:t>
      </w:r>
      <w:r w:rsidR="00667425" w:rsidRPr="00EE0934">
        <w:rPr>
          <w:rFonts w:ascii="NunitoPOJ" w:eastAsia="標楷體" w:hAnsi="NunitoPOJ"/>
          <w:szCs w:val="24"/>
          <w:lang w:val="nl-NL"/>
        </w:rPr>
        <w:t xml:space="preserve"> Ogawa Naoyoshi kàuoa̍t. </w:t>
      </w:r>
    </w:p>
    <w:p w:rsidR="00667425" w:rsidRPr="00EE0934" w:rsidRDefault="00667425" w:rsidP="00667425">
      <w:pPr>
        <w:jc w:val="center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  <w:t xml:space="preserve"> T</w:t>
      </w:r>
      <w:r w:rsidRPr="00EE0934">
        <w:rPr>
          <w:rFonts w:ascii="NunitoPOJ" w:eastAsia="MS Mincho" w:hAnsi="NunitoPOJ" w:cs="MS Mincho"/>
          <w:szCs w:val="24"/>
          <w:lang w:val="nl-NL"/>
        </w:rPr>
        <w:t>ā</w:t>
      </w:r>
      <w:r w:rsidRPr="00EE0934">
        <w:rPr>
          <w:rFonts w:ascii="NunitoPOJ" w:eastAsia="標楷體" w:hAnsi="NunitoPOJ"/>
          <w:szCs w:val="24"/>
          <w:lang w:val="nl-NL"/>
        </w:rPr>
        <w:t>ichèng sa</w:t>
      </w:r>
      <w:r w:rsidRPr="00EE0934">
        <w:rPr>
          <w:rFonts w:ascii="NunitoPOJ" w:eastAsia="標楷體" w:hAnsi="NunitoPOJ" w:cs="Times New Roman"/>
          <w:szCs w:val="24"/>
          <w:lang w:val="nl-NL"/>
        </w:rPr>
        <w:t>ⁿ</w:t>
      </w:r>
      <w:r w:rsidRPr="00EE0934">
        <w:rPr>
          <w:rFonts w:ascii="NunitoPOJ" w:eastAsia="標楷體" w:hAnsi="NunitoPOJ"/>
          <w:szCs w:val="24"/>
          <w:lang w:val="nl-NL"/>
        </w:rPr>
        <w:t xml:space="preserve"> nî </w:t>
      </w:r>
      <w:r w:rsidRPr="00EE0934">
        <w:rPr>
          <w:rFonts w:ascii="NunitoPOJ" w:eastAsia="標楷體" w:hAnsi="NunitoPOJ"/>
          <w:szCs w:val="24"/>
          <w:lang w:val="nl-NL"/>
        </w:rPr>
        <w:t>（</w:t>
      </w:r>
      <w:r w:rsidRPr="00EE0934">
        <w:rPr>
          <w:rFonts w:ascii="NunitoPOJ" w:eastAsia="標楷體" w:hAnsi="NunitoPOJ"/>
          <w:szCs w:val="24"/>
          <w:lang w:val="nl-NL"/>
        </w:rPr>
        <w:t>1914</w:t>
      </w:r>
      <w:r w:rsidRPr="00EE0934">
        <w:rPr>
          <w:rFonts w:ascii="NunitoPOJ" w:eastAsia="標楷體" w:hAnsi="NunitoPOJ"/>
          <w:szCs w:val="24"/>
          <w:lang w:val="nl-NL"/>
        </w:rPr>
        <w:t>）</w:t>
      </w:r>
      <w:r w:rsidRPr="00EE0934">
        <w:rPr>
          <w:rFonts w:ascii="NunitoPOJ" w:eastAsia="標楷體" w:hAnsi="NunitoPOJ"/>
          <w:szCs w:val="24"/>
          <w:lang w:val="nl-NL"/>
        </w:rPr>
        <w:t xml:space="preserve">3 goe̍h </w:t>
      </w:r>
    </w:p>
    <w:p w:rsidR="00667425" w:rsidRPr="00EE0934" w:rsidRDefault="00667425" w:rsidP="00667425">
      <w:pPr>
        <w:jc w:val="center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  <w:t xml:space="preserve"> Tâioân Chóngtokhú</w:t>
      </w:r>
    </w:p>
    <w:sectPr w:rsidR="00667425" w:rsidRPr="00EE0934" w:rsidSect="000E6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unitoPOJ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C1B"/>
    <w:multiLevelType w:val="hybridMultilevel"/>
    <w:tmpl w:val="56F43FF0"/>
    <w:lvl w:ilvl="0" w:tplc="D9D8C3A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" w15:restartNumberingAfterBreak="0">
    <w:nsid w:val="2BDD6F05"/>
    <w:multiLevelType w:val="hybridMultilevel"/>
    <w:tmpl w:val="D09EEEFC"/>
    <w:lvl w:ilvl="0" w:tplc="EEF25322">
      <w:start w:val="1"/>
      <w:numFmt w:val="lowerLetter"/>
      <w:lvlText w:val="%1）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" w15:restartNumberingAfterBreak="0">
    <w:nsid w:val="4142445F"/>
    <w:multiLevelType w:val="hybridMultilevel"/>
    <w:tmpl w:val="843451E8"/>
    <w:lvl w:ilvl="0" w:tplc="AC3C00CA">
      <w:start w:val="1"/>
      <w:numFmt w:val="lowerLetter"/>
      <w:lvlText w:val="%1）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" w15:restartNumberingAfterBreak="0">
    <w:nsid w:val="53E36DA4"/>
    <w:multiLevelType w:val="hybridMultilevel"/>
    <w:tmpl w:val="0A1C457E"/>
    <w:lvl w:ilvl="0" w:tplc="EEF25322">
      <w:start w:val="1"/>
      <w:numFmt w:val="lowerLetter"/>
      <w:lvlText w:val="%1）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num w:numId="1" w16cid:durableId="1022046574">
    <w:abstractNumId w:val="3"/>
  </w:num>
  <w:num w:numId="2" w16cid:durableId="761144674">
    <w:abstractNumId w:val="1"/>
  </w:num>
  <w:num w:numId="3" w16cid:durableId="2015913480">
    <w:abstractNumId w:val="2"/>
  </w:num>
  <w:num w:numId="4" w16cid:durableId="69219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44"/>
    <w:rsid w:val="000E6049"/>
    <w:rsid w:val="00167EBF"/>
    <w:rsid w:val="001B1A02"/>
    <w:rsid w:val="00246EFB"/>
    <w:rsid w:val="002C69FA"/>
    <w:rsid w:val="003639B5"/>
    <w:rsid w:val="004E5E2E"/>
    <w:rsid w:val="00593110"/>
    <w:rsid w:val="005C07B7"/>
    <w:rsid w:val="00613C70"/>
    <w:rsid w:val="00667425"/>
    <w:rsid w:val="0073349F"/>
    <w:rsid w:val="008143F9"/>
    <w:rsid w:val="009406FB"/>
    <w:rsid w:val="0099290E"/>
    <w:rsid w:val="00A35FF3"/>
    <w:rsid w:val="00A47BFC"/>
    <w:rsid w:val="00AE06DC"/>
    <w:rsid w:val="00AF5FAD"/>
    <w:rsid w:val="00D51F9C"/>
    <w:rsid w:val="00DE5793"/>
    <w:rsid w:val="00E22305"/>
    <w:rsid w:val="00E66944"/>
    <w:rsid w:val="00E7049E"/>
    <w:rsid w:val="00EE0934"/>
    <w:rsid w:val="00F1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472E"/>
  <w15:docId w15:val="{35754BFB-6581-4287-A044-5DB36C14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0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7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3C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</dc:creator>
  <cp:lastModifiedBy>Lim Chuniok</cp:lastModifiedBy>
  <cp:revision>3</cp:revision>
  <dcterms:created xsi:type="dcterms:W3CDTF">2026-01-18T14:58:00Z</dcterms:created>
  <dcterms:modified xsi:type="dcterms:W3CDTF">2026-01-18T15:00:00Z</dcterms:modified>
</cp:coreProperties>
</file>